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4F4" w:rsidRPr="00DD54F4" w:rsidRDefault="00DD54F4" w:rsidP="00DD54F4">
      <w:pPr>
        <w:pStyle w:val="a5"/>
        <w:jc w:val="center"/>
        <w:rPr>
          <w:sz w:val="30"/>
          <w:szCs w:val="30"/>
        </w:rPr>
      </w:pPr>
      <w:r w:rsidRPr="00DD54F4">
        <w:rPr>
          <w:rFonts w:hint="eastAsia"/>
          <w:sz w:val="30"/>
          <w:szCs w:val="30"/>
        </w:rPr>
        <w:t>雅安</w:t>
      </w:r>
      <w:r w:rsidRPr="00DD54F4">
        <w:rPr>
          <w:rFonts w:hint="eastAsia"/>
          <w:sz w:val="30"/>
          <w:szCs w:val="30"/>
        </w:rPr>
        <w:t>4</w:t>
      </w:r>
      <w:r w:rsidRPr="00DD54F4">
        <w:rPr>
          <w:rFonts w:hint="eastAsia"/>
          <w:sz w:val="30"/>
          <w:szCs w:val="30"/>
        </w:rPr>
        <w:t>万吨项目室内室外工艺电含桥架工程招标公告</w:t>
      </w:r>
    </w:p>
    <w:p w:rsidR="00DD54F4" w:rsidRPr="00DD54F4" w:rsidRDefault="00DD54F4" w:rsidP="00DD54F4">
      <w:pPr>
        <w:pStyle w:val="a5"/>
        <w:rPr>
          <w:sz w:val="28"/>
          <w:szCs w:val="28"/>
        </w:rPr>
      </w:pPr>
      <w:r w:rsidRPr="00DD54F4">
        <w:rPr>
          <w:rFonts w:hint="eastAsia"/>
          <w:sz w:val="28"/>
          <w:szCs w:val="28"/>
        </w:rPr>
        <w:t>1</w:t>
      </w:r>
      <w:r w:rsidRPr="00DD54F4">
        <w:rPr>
          <w:sz w:val="28"/>
          <w:szCs w:val="28"/>
        </w:rPr>
        <w:t>.</w:t>
      </w:r>
      <w:r w:rsidRPr="00DD54F4">
        <w:rPr>
          <w:rFonts w:hint="eastAsia"/>
          <w:sz w:val="28"/>
          <w:szCs w:val="28"/>
        </w:rPr>
        <w:t>招标条件</w:t>
      </w:r>
    </w:p>
    <w:p w:rsidR="00DD54F4" w:rsidRPr="00DD54F4" w:rsidRDefault="00DD54F4" w:rsidP="00DD54F4">
      <w:pPr>
        <w:pStyle w:val="a5"/>
        <w:rPr>
          <w:sz w:val="28"/>
          <w:szCs w:val="28"/>
        </w:rPr>
      </w:pPr>
      <w:r w:rsidRPr="00DD54F4">
        <w:rPr>
          <w:rFonts w:hint="eastAsia"/>
          <w:sz w:val="28"/>
          <w:szCs w:val="28"/>
        </w:rPr>
        <w:t>1.1</w:t>
      </w:r>
      <w:r w:rsidRPr="00DD54F4">
        <w:rPr>
          <w:rFonts w:hint="eastAsia"/>
          <w:sz w:val="28"/>
          <w:szCs w:val="28"/>
        </w:rPr>
        <w:t>本招标项目</w:t>
      </w:r>
      <w:r w:rsidRPr="00DD54F4">
        <w:rPr>
          <w:rFonts w:hint="eastAsia"/>
          <w:sz w:val="28"/>
          <w:szCs w:val="28"/>
          <w:u w:val="single"/>
        </w:rPr>
        <w:t>雅安</w:t>
      </w:r>
      <w:r w:rsidRPr="00DD54F4">
        <w:rPr>
          <w:rFonts w:hint="eastAsia"/>
          <w:sz w:val="28"/>
          <w:szCs w:val="28"/>
          <w:u w:val="single"/>
        </w:rPr>
        <w:t>4</w:t>
      </w:r>
      <w:r w:rsidRPr="00DD54F4">
        <w:rPr>
          <w:rFonts w:hint="eastAsia"/>
          <w:sz w:val="28"/>
          <w:szCs w:val="28"/>
          <w:u w:val="single"/>
        </w:rPr>
        <w:t>万吨项目室内室外工艺电含桥架工程</w:t>
      </w:r>
      <w:r w:rsidRPr="00DD54F4">
        <w:rPr>
          <w:rFonts w:hint="eastAsia"/>
          <w:sz w:val="28"/>
          <w:szCs w:val="28"/>
        </w:rPr>
        <w:t>已批准建设，建设单位为</w:t>
      </w:r>
      <w:r w:rsidRPr="00DD54F4">
        <w:rPr>
          <w:rFonts w:hint="eastAsia"/>
          <w:sz w:val="28"/>
          <w:szCs w:val="28"/>
          <w:u w:val="single"/>
        </w:rPr>
        <w:t>雅安厦钨新能源材料有限公司</w:t>
      </w:r>
      <w:r w:rsidRPr="00DD54F4">
        <w:rPr>
          <w:rFonts w:hint="eastAsia"/>
          <w:sz w:val="28"/>
          <w:szCs w:val="28"/>
        </w:rPr>
        <w:t>，</w:t>
      </w:r>
      <w:r w:rsidRPr="00DD54F4">
        <w:rPr>
          <w:rFonts w:hint="eastAsia"/>
          <w:sz w:val="28"/>
          <w:szCs w:val="28"/>
        </w:rPr>
        <w:t xml:space="preserve"> </w:t>
      </w:r>
      <w:r w:rsidRPr="00DD54F4">
        <w:rPr>
          <w:rFonts w:hint="eastAsia"/>
          <w:sz w:val="28"/>
          <w:szCs w:val="28"/>
        </w:rPr>
        <w:t>建设资金来源</w:t>
      </w:r>
      <w:r w:rsidRPr="00DD54F4">
        <w:rPr>
          <w:rFonts w:hint="eastAsia"/>
          <w:sz w:val="28"/>
          <w:szCs w:val="28"/>
          <w:u w:val="single"/>
        </w:rPr>
        <w:t>自筹</w:t>
      </w:r>
      <w:r w:rsidRPr="00DD54F4">
        <w:rPr>
          <w:rFonts w:hint="eastAsia"/>
          <w:sz w:val="28"/>
          <w:szCs w:val="28"/>
        </w:rPr>
        <w:t>，招标人为</w:t>
      </w:r>
      <w:r w:rsidRPr="00DD54F4">
        <w:rPr>
          <w:rFonts w:hint="eastAsia"/>
          <w:sz w:val="28"/>
          <w:szCs w:val="28"/>
          <w:u w:val="single"/>
        </w:rPr>
        <w:t>雅安厦钨新能源材料有限公司</w:t>
      </w:r>
      <w:r w:rsidRPr="00DD54F4">
        <w:rPr>
          <w:rFonts w:hint="eastAsia"/>
          <w:sz w:val="28"/>
          <w:szCs w:val="28"/>
        </w:rPr>
        <w:t>，委托的招标代理单位为</w:t>
      </w:r>
      <w:r w:rsidRPr="00DD54F4">
        <w:rPr>
          <w:rFonts w:hint="eastAsia"/>
          <w:sz w:val="28"/>
          <w:szCs w:val="28"/>
          <w:u w:val="single"/>
        </w:rPr>
        <w:t>四川五洲招标代理有限公司</w:t>
      </w:r>
      <w:r w:rsidRPr="00DD54F4">
        <w:rPr>
          <w:rFonts w:hint="eastAsia"/>
          <w:sz w:val="28"/>
          <w:szCs w:val="28"/>
        </w:rPr>
        <w:t>。本项目已具备招标条件，现对该项目的施工进行公开招标。</w:t>
      </w:r>
    </w:p>
    <w:p w:rsidR="00DD54F4" w:rsidRPr="00DD54F4" w:rsidRDefault="00DD54F4" w:rsidP="00DD54F4">
      <w:pPr>
        <w:pStyle w:val="a5"/>
        <w:rPr>
          <w:b/>
          <w:sz w:val="28"/>
          <w:szCs w:val="28"/>
        </w:rPr>
      </w:pPr>
      <w:r w:rsidRPr="00DD54F4">
        <w:rPr>
          <w:sz w:val="28"/>
          <w:szCs w:val="28"/>
        </w:rPr>
        <w:t xml:space="preserve"> </w:t>
      </w:r>
      <w:r w:rsidRPr="00DD54F4">
        <w:rPr>
          <w:rFonts w:hint="eastAsia"/>
          <w:b/>
          <w:sz w:val="28"/>
          <w:szCs w:val="28"/>
        </w:rPr>
        <w:t>2.</w:t>
      </w:r>
      <w:r w:rsidRPr="00DD54F4">
        <w:rPr>
          <w:rFonts w:hint="eastAsia"/>
          <w:b/>
          <w:sz w:val="28"/>
          <w:szCs w:val="28"/>
        </w:rPr>
        <w:t>项目概况和招标范围</w:t>
      </w:r>
    </w:p>
    <w:p w:rsidR="00DD54F4" w:rsidRPr="00DD54F4" w:rsidRDefault="00DD54F4" w:rsidP="00DD54F4">
      <w:pPr>
        <w:pStyle w:val="a5"/>
        <w:rPr>
          <w:sz w:val="28"/>
          <w:szCs w:val="28"/>
        </w:rPr>
      </w:pPr>
      <w:r w:rsidRPr="00DD54F4">
        <w:rPr>
          <w:rFonts w:hint="eastAsia"/>
          <w:sz w:val="28"/>
          <w:szCs w:val="28"/>
        </w:rPr>
        <w:t>2.1.</w:t>
      </w:r>
      <w:r w:rsidRPr="00DD54F4">
        <w:rPr>
          <w:rFonts w:hint="eastAsia"/>
          <w:sz w:val="28"/>
          <w:szCs w:val="28"/>
        </w:rPr>
        <w:t>工程建设地点</w:t>
      </w:r>
      <w:r w:rsidRPr="00DD54F4">
        <w:rPr>
          <w:rFonts w:hAnsi="Times New Roman" w:hint="eastAsia"/>
          <w:sz w:val="28"/>
          <w:szCs w:val="28"/>
          <w:u w:val="single"/>
        </w:rPr>
        <w:t>：雅安市经济开发区滨河东路</w:t>
      </w:r>
      <w:r w:rsidRPr="00DD54F4">
        <w:rPr>
          <w:rFonts w:hAnsi="Times New Roman" w:hint="eastAsia"/>
          <w:sz w:val="28"/>
          <w:szCs w:val="28"/>
          <w:u w:val="single"/>
        </w:rPr>
        <w:t>11</w:t>
      </w:r>
      <w:r w:rsidRPr="00DD54F4">
        <w:rPr>
          <w:rFonts w:hAnsi="Times New Roman" w:hint="eastAsia"/>
          <w:sz w:val="28"/>
          <w:szCs w:val="28"/>
          <w:u w:val="single"/>
        </w:rPr>
        <w:t>号雅安厦钨新能源材料有限公司年产</w:t>
      </w:r>
      <w:r w:rsidRPr="00DD54F4">
        <w:rPr>
          <w:rFonts w:hAnsi="Times New Roman" w:hint="eastAsia"/>
          <w:sz w:val="28"/>
          <w:szCs w:val="28"/>
          <w:u w:val="single"/>
        </w:rPr>
        <w:t xml:space="preserve"> 40000 </w:t>
      </w:r>
      <w:r w:rsidRPr="00DD54F4">
        <w:rPr>
          <w:rFonts w:hAnsi="Times New Roman" w:hint="eastAsia"/>
          <w:sz w:val="28"/>
          <w:szCs w:val="28"/>
          <w:u w:val="single"/>
        </w:rPr>
        <w:t>吨磷酸铁锂项目基地厂区内；</w:t>
      </w:r>
    </w:p>
    <w:p w:rsidR="00DD54F4" w:rsidRPr="00DD54F4" w:rsidRDefault="00DD54F4" w:rsidP="00DD54F4">
      <w:pPr>
        <w:pStyle w:val="a5"/>
        <w:rPr>
          <w:sz w:val="28"/>
          <w:szCs w:val="28"/>
        </w:rPr>
      </w:pPr>
      <w:r w:rsidRPr="00DD54F4">
        <w:rPr>
          <w:rFonts w:hint="eastAsia"/>
          <w:sz w:val="28"/>
          <w:szCs w:val="28"/>
        </w:rPr>
        <w:t>2.2.</w:t>
      </w:r>
      <w:r w:rsidRPr="00DD54F4">
        <w:rPr>
          <w:rFonts w:hint="eastAsia"/>
          <w:sz w:val="28"/>
          <w:szCs w:val="28"/>
        </w:rPr>
        <w:t>工程建设规模：</w:t>
      </w:r>
      <w:r w:rsidRPr="00DD54F4">
        <w:rPr>
          <w:rFonts w:hint="eastAsia"/>
          <w:sz w:val="28"/>
          <w:szCs w:val="28"/>
          <w:u w:val="single"/>
        </w:rPr>
        <w:t>雅安</w:t>
      </w:r>
      <w:r w:rsidRPr="00DD54F4">
        <w:rPr>
          <w:rFonts w:hint="eastAsia"/>
          <w:sz w:val="28"/>
          <w:szCs w:val="28"/>
          <w:u w:val="single"/>
        </w:rPr>
        <w:t>4</w:t>
      </w:r>
      <w:r w:rsidRPr="00DD54F4">
        <w:rPr>
          <w:rFonts w:hint="eastAsia"/>
          <w:sz w:val="28"/>
          <w:szCs w:val="28"/>
          <w:u w:val="single"/>
        </w:rPr>
        <w:t>万吨项目室内室外工艺电含桥架工程，工程招标控制价为人民币</w:t>
      </w:r>
      <w:r w:rsidRPr="00DD54F4">
        <w:rPr>
          <w:rFonts w:hint="eastAsia"/>
          <w:sz w:val="28"/>
          <w:szCs w:val="28"/>
          <w:u w:val="single"/>
        </w:rPr>
        <w:t>6748216.18</w:t>
      </w:r>
      <w:r w:rsidRPr="00DD54F4">
        <w:rPr>
          <w:rFonts w:hint="eastAsia"/>
          <w:sz w:val="28"/>
          <w:szCs w:val="28"/>
          <w:u w:val="single"/>
        </w:rPr>
        <w:t>元</w:t>
      </w:r>
      <w:r w:rsidRPr="00DD54F4">
        <w:rPr>
          <w:rFonts w:hint="eastAsia"/>
          <w:sz w:val="28"/>
          <w:szCs w:val="28"/>
        </w:rPr>
        <w:t>；</w:t>
      </w:r>
    </w:p>
    <w:p w:rsidR="00DD54F4" w:rsidRPr="00DD54F4" w:rsidRDefault="00DD54F4" w:rsidP="00DD54F4">
      <w:pPr>
        <w:pStyle w:val="a5"/>
        <w:rPr>
          <w:rFonts w:hAnsi="Times New Roman"/>
          <w:sz w:val="28"/>
          <w:szCs w:val="28"/>
          <w:u w:val="single"/>
        </w:rPr>
      </w:pPr>
      <w:r w:rsidRPr="00DD54F4">
        <w:rPr>
          <w:rFonts w:hint="eastAsia"/>
          <w:sz w:val="28"/>
          <w:szCs w:val="28"/>
        </w:rPr>
        <w:t>2.</w:t>
      </w:r>
      <w:r w:rsidRPr="00DD54F4">
        <w:rPr>
          <w:rFonts w:hAnsi="Times New Roman" w:hint="eastAsia"/>
          <w:sz w:val="28"/>
          <w:szCs w:val="28"/>
        </w:rPr>
        <w:t>3.</w:t>
      </w:r>
      <w:r w:rsidRPr="00DD54F4">
        <w:rPr>
          <w:rFonts w:hAnsi="Times New Roman" w:hint="eastAsia"/>
          <w:sz w:val="28"/>
          <w:szCs w:val="28"/>
        </w:rPr>
        <w:t>招标范围和内容</w:t>
      </w:r>
      <w:r w:rsidRPr="00DD54F4">
        <w:rPr>
          <w:rFonts w:hAnsi="Times New Roman" w:hint="eastAsia"/>
          <w:sz w:val="28"/>
          <w:szCs w:val="28"/>
          <w:u w:val="single"/>
        </w:rPr>
        <w:t>：本工程采用工程总承包方式建造，本标的招标范围为：（</w:t>
      </w:r>
      <w:r w:rsidRPr="00DD54F4">
        <w:rPr>
          <w:rFonts w:hAnsi="Times New Roman" w:hint="eastAsia"/>
          <w:sz w:val="28"/>
          <w:szCs w:val="28"/>
          <w:u w:val="single"/>
        </w:rPr>
        <w:t>1</w:t>
      </w:r>
      <w:r w:rsidRPr="00DD54F4">
        <w:rPr>
          <w:rFonts w:hAnsi="Times New Roman" w:hint="eastAsia"/>
          <w:sz w:val="28"/>
          <w:szCs w:val="28"/>
          <w:u w:val="single"/>
        </w:rPr>
        <w:t>）工艺设备电气及自动化桥架、线路安装等；（</w:t>
      </w:r>
      <w:r w:rsidRPr="00DD54F4">
        <w:rPr>
          <w:rFonts w:hAnsi="Times New Roman" w:hint="eastAsia"/>
          <w:sz w:val="28"/>
          <w:szCs w:val="28"/>
          <w:u w:val="single"/>
        </w:rPr>
        <w:t>2</w:t>
      </w:r>
      <w:r w:rsidRPr="00DD54F4">
        <w:rPr>
          <w:rFonts w:hAnsi="Times New Roman" w:hint="eastAsia"/>
          <w:sz w:val="28"/>
          <w:szCs w:val="28"/>
          <w:u w:val="single"/>
        </w:rPr>
        <w:t>）暖通等设备的动力主电源电缆、桥架的铺设安装等，同时也包括施工过程中安全措施、异物防控等所有工作。</w:t>
      </w:r>
    </w:p>
    <w:p w:rsidR="00DD54F4" w:rsidRPr="00DD54F4" w:rsidRDefault="00DD54F4" w:rsidP="00DD54F4">
      <w:pPr>
        <w:pStyle w:val="a5"/>
        <w:rPr>
          <w:rFonts w:hAnsi="Times New Roman"/>
          <w:sz w:val="28"/>
          <w:szCs w:val="28"/>
          <w:u w:val="single"/>
        </w:rPr>
      </w:pPr>
      <w:r w:rsidRPr="00DD54F4">
        <w:rPr>
          <w:rFonts w:hAnsi="Times New Roman" w:hint="eastAsia"/>
          <w:sz w:val="28"/>
          <w:szCs w:val="28"/>
          <w:u w:val="single"/>
        </w:rPr>
        <w:t>具体工程安装施工范围以招标单位提供的施工图纸及工程量清单为准，招、投标单位如需现场更改原图纸布置涉及变更增加工程量，需要投标单位提供相关变更技术联系函及签证经招标单位负责的工程师及相关人员签字确认。同时也包括但不限于所有必要的材料、专用工具等相关的技术资料以及施工过程中安全、异物防控等所有工作。</w:t>
      </w:r>
    </w:p>
    <w:p w:rsidR="00DD54F4" w:rsidRPr="00DD54F4" w:rsidRDefault="00DD54F4" w:rsidP="00DD54F4">
      <w:pPr>
        <w:pStyle w:val="a5"/>
        <w:rPr>
          <w:rFonts w:eastAsia="仿宋"/>
          <w:sz w:val="28"/>
          <w:szCs w:val="28"/>
        </w:rPr>
      </w:pPr>
      <w:r w:rsidRPr="00DD54F4">
        <w:rPr>
          <w:rFonts w:hint="eastAsia"/>
          <w:sz w:val="28"/>
          <w:szCs w:val="28"/>
        </w:rPr>
        <w:t>2.4.</w:t>
      </w:r>
      <w:r w:rsidRPr="00DD54F4">
        <w:rPr>
          <w:rFonts w:hint="eastAsia"/>
          <w:sz w:val="28"/>
          <w:szCs w:val="28"/>
        </w:rPr>
        <w:t>工期要求：</w:t>
      </w:r>
      <w:r w:rsidRPr="00DD54F4">
        <w:rPr>
          <w:rFonts w:hint="eastAsia"/>
          <w:sz w:val="28"/>
          <w:szCs w:val="28"/>
          <w:u w:val="single"/>
        </w:rPr>
        <w:t xml:space="preserve"> </w:t>
      </w:r>
      <w:r w:rsidR="00D328C5">
        <w:rPr>
          <w:sz w:val="28"/>
          <w:szCs w:val="28"/>
          <w:u w:val="single"/>
        </w:rPr>
        <w:t>6</w:t>
      </w:r>
      <w:bookmarkStart w:id="0" w:name="_GoBack"/>
      <w:bookmarkEnd w:id="0"/>
      <w:r w:rsidRPr="00DD54F4">
        <w:rPr>
          <w:rFonts w:hint="eastAsia"/>
          <w:sz w:val="28"/>
          <w:szCs w:val="28"/>
          <w:u w:val="single"/>
        </w:rPr>
        <w:t>0</w:t>
      </w:r>
      <w:r w:rsidRPr="00DD54F4">
        <w:rPr>
          <w:rFonts w:hint="eastAsia"/>
          <w:sz w:val="28"/>
          <w:szCs w:val="28"/>
          <w:u w:val="single"/>
        </w:rPr>
        <w:t>个日历日。</w:t>
      </w:r>
    </w:p>
    <w:p w:rsidR="00DD54F4" w:rsidRPr="00DD54F4" w:rsidRDefault="00DD54F4" w:rsidP="00DD54F4">
      <w:pPr>
        <w:pStyle w:val="a5"/>
        <w:rPr>
          <w:sz w:val="28"/>
          <w:szCs w:val="28"/>
        </w:rPr>
      </w:pPr>
      <w:r w:rsidRPr="00DD54F4">
        <w:rPr>
          <w:rFonts w:hint="eastAsia"/>
          <w:sz w:val="28"/>
          <w:szCs w:val="28"/>
        </w:rPr>
        <w:lastRenderedPageBreak/>
        <w:t>2.5.</w:t>
      </w:r>
      <w:r w:rsidRPr="00DD54F4">
        <w:rPr>
          <w:rFonts w:hint="eastAsia"/>
          <w:sz w:val="28"/>
          <w:szCs w:val="28"/>
        </w:rPr>
        <w:t>标段划分：</w:t>
      </w:r>
      <w:r w:rsidRPr="00DD54F4">
        <w:rPr>
          <w:rFonts w:hint="eastAsia"/>
          <w:sz w:val="28"/>
          <w:szCs w:val="28"/>
        </w:rPr>
        <w:t>1</w:t>
      </w:r>
      <w:r w:rsidRPr="00DD54F4">
        <w:rPr>
          <w:rFonts w:hint="eastAsia"/>
          <w:sz w:val="28"/>
          <w:szCs w:val="28"/>
          <w:u w:val="single"/>
        </w:rPr>
        <w:t>个</w:t>
      </w:r>
    </w:p>
    <w:p w:rsidR="00DD54F4" w:rsidRPr="00DD54F4" w:rsidRDefault="00DD54F4" w:rsidP="00DD54F4">
      <w:pPr>
        <w:pStyle w:val="a5"/>
        <w:rPr>
          <w:sz w:val="28"/>
          <w:szCs w:val="28"/>
        </w:rPr>
      </w:pPr>
      <w:r w:rsidRPr="00DD54F4">
        <w:rPr>
          <w:rFonts w:hint="eastAsia"/>
          <w:sz w:val="28"/>
          <w:szCs w:val="28"/>
        </w:rPr>
        <w:t>2.6.</w:t>
      </w:r>
      <w:r w:rsidRPr="00DD54F4">
        <w:rPr>
          <w:rFonts w:hint="eastAsia"/>
          <w:sz w:val="28"/>
          <w:szCs w:val="28"/>
        </w:rPr>
        <w:t>质量要求：</w:t>
      </w:r>
      <w:r w:rsidRPr="00DD54F4">
        <w:rPr>
          <w:rFonts w:hint="eastAsia"/>
          <w:sz w:val="28"/>
          <w:szCs w:val="28"/>
          <w:u w:val="single"/>
        </w:rPr>
        <w:t>工程质量符合《工程施工质量验收规范》合格标准。</w:t>
      </w:r>
    </w:p>
    <w:p w:rsidR="00DD54F4" w:rsidRPr="00DD54F4" w:rsidRDefault="00DD54F4" w:rsidP="00DD54F4">
      <w:pPr>
        <w:pStyle w:val="a5"/>
        <w:rPr>
          <w:sz w:val="28"/>
          <w:szCs w:val="28"/>
        </w:rPr>
      </w:pPr>
      <w:bookmarkStart w:id="1" w:name="_Toc152042290"/>
      <w:bookmarkStart w:id="2" w:name="_Toc144974482"/>
      <w:bookmarkStart w:id="3" w:name="_Toc111838026"/>
      <w:bookmarkStart w:id="4" w:name="_Toc300834931"/>
      <w:bookmarkStart w:id="5" w:name="_Toc152045514"/>
      <w:bookmarkStart w:id="6" w:name="_Toc247513936"/>
      <w:bookmarkStart w:id="7" w:name="_Toc247527537"/>
      <w:r w:rsidRPr="00DD54F4">
        <w:rPr>
          <w:rFonts w:hint="eastAsia"/>
          <w:sz w:val="28"/>
          <w:szCs w:val="28"/>
        </w:rPr>
        <w:t xml:space="preserve">3. </w:t>
      </w:r>
      <w:r w:rsidRPr="00DD54F4">
        <w:rPr>
          <w:rFonts w:hint="eastAsia"/>
          <w:sz w:val="28"/>
          <w:szCs w:val="28"/>
        </w:rPr>
        <w:t>投标人资格要求</w:t>
      </w:r>
      <w:bookmarkEnd w:id="1"/>
      <w:bookmarkEnd w:id="2"/>
      <w:bookmarkEnd w:id="3"/>
      <w:bookmarkEnd w:id="4"/>
      <w:bookmarkEnd w:id="5"/>
      <w:bookmarkEnd w:id="6"/>
      <w:bookmarkEnd w:id="7"/>
    </w:p>
    <w:p w:rsidR="00DD54F4" w:rsidRPr="00DD54F4" w:rsidRDefault="00DD54F4" w:rsidP="00DD54F4">
      <w:pPr>
        <w:pStyle w:val="a5"/>
        <w:rPr>
          <w:sz w:val="28"/>
          <w:szCs w:val="28"/>
        </w:rPr>
      </w:pPr>
      <w:bookmarkStart w:id="8" w:name="_Toc247527538"/>
      <w:bookmarkStart w:id="9" w:name="_Toc144974483"/>
      <w:bookmarkStart w:id="10" w:name="_Toc152045515"/>
      <w:bookmarkStart w:id="11" w:name="_Toc247513937"/>
      <w:bookmarkStart w:id="12" w:name="_Toc152042291"/>
      <w:bookmarkStart w:id="13" w:name="_Toc300834932"/>
      <w:r w:rsidRPr="00DD54F4">
        <w:rPr>
          <w:rFonts w:hint="eastAsia"/>
          <w:sz w:val="28"/>
          <w:szCs w:val="28"/>
        </w:rPr>
        <w:t>3.1.</w:t>
      </w:r>
      <w:r w:rsidRPr="00DD54F4">
        <w:rPr>
          <w:rFonts w:hint="eastAsia"/>
          <w:sz w:val="28"/>
          <w:szCs w:val="28"/>
        </w:rPr>
        <w:t>本招标项目要求投标人须具备有效的</w:t>
      </w:r>
      <w:r w:rsidRPr="00ED06E3">
        <w:rPr>
          <w:rFonts w:hint="eastAsia"/>
          <w:sz w:val="28"/>
          <w:szCs w:val="28"/>
          <w:u w:val="single"/>
        </w:rPr>
        <w:t>电力工程施工总承包三级及以上或</w:t>
      </w:r>
      <w:r w:rsidRPr="00ED06E3">
        <w:rPr>
          <w:rFonts w:hAnsi="Times New Roman" w:hint="eastAsia"/>
          <w:sz w:val="28"/>
          <w:szCs w:val="28"/>
          <w:u w:val="single"/>
        </w:rPr>
        <w:t>建筑机电安装工程专业承包三级及以上资质</w:t>
      </w:r>
      <w:r w:rsidRPr="00DD54F4">
        <w:rPr>
          <w:rFonts w:hint="eastAsia"/>
          <w:sz w:val="28"/>
          <w:szCs w:val="28"/>
        </w:rPr>
        <w:t>，且具备有效的施工企业安全生产许可证。</w:t>
      </w:r>
    </w:p>
    <w:p w:rsidR="00DD54F4" w:rsidRPr="00DD54F4" w:rsidRDefault="00DD54F4" w:rsidP="00DD54F4">
      <w:pPr>
        <w:pStyle w:val="a5"/>
        <w:rPr>
          <w:sz w:val="28"/>
          <w:szCs w:val="28"/>
        </w:rPr>
      </w:pPr>
      <w:r w:rsidRPr="00DD54F4">
        <w:rPr>
          <w:rFonts w:hint="eastAsia"/>
          <w:sz w:val="28"/>
          <w:szCs w:val="28"/>
        </w:rPr>
        <w:t>3.2.</w:t>
      </w:r>
      <w:r w:rsidRPr="00DD54F4">
        <w:rPr>
          <w:rFonts w:hint="eastAsia"/>
          <w:sz w:val="28"/>
          <w:szCs w:val="28"/>
        </w:rPr>
        <w:t>投标人拟担任本招标项目的项目负责人须具备有效的</w:t>
      </w:r>
      <w:r w:rsidRPr="00DD54F4">
        <w:rPr>
          <w:rFonts w:hint="eastAsia"/>
          <w:sz w:val="28"/>
          <w:szCs w:val="28"/>
          <w:u w:val="single"/>
        </w:rPr>
        <w:t>二</w:t>
      </w:r>
      <w:r w:rsidRPr="00DD54F4">
        <w:rPr>
          <w:rFonts w:hint="eastAsia"/>
          <w:sz w:val="28"/>
          <w:szCs w:val="28"/>
        </w:rPr>
        <w:t>级</w:t>
      </w:r>
      <w:r w:rsidRPr="00DD54F4">
        <w:rPr>
          <w:rFonts w:hint="eastAsia"/>
          <w:sz w:val="28"/>
          <w:szCs w:val="28"/>
          <w:u w:val="single"/>
        </w:rPr>
        <w:t>机电工程</w:t>
      </w:r>
      <w:r w:rsidRPr="00DD54F4">
        <w:rPr>
          <w:rFonts w:hint="eastAsia"/>
          <w:sz w:val="28"/>
          <w:szCs w:val="28"/>
        </w:rPr>
        <w:t>专业注册建造师执业资格，并具备有效的安全生产考核合格证书（</w:t>
      </w:r>
      <w:r w:rsidRPr="00DD54F4">
        <w:rPr>
          <w:rFonts w:hint="eastAsia"/>
          <w:sz w:val="28"/>
          <w:szCs w:val="28"/>
        </w:rPr>
        <w:t>B</w:t>
      </w:r>
      <w:r w:rsidRPr="00DD54F4">
        <w:rPr>
          <w:rFonts w:hint="eastAsia"/>
          <w:sz w:val="28"/>
          <w:szCs w:val="28"/>
        </w:rPr>
        <w:t>证）。</w:t>
      </w:r>
    </w:p>
    <w:p w:rsidR="00DD54F4" w:rsidRPr="00DD54F4" w:rsidRDefault="00DD54F4" w:rsidP="00DD54F4">
      <w:pPr>
        <w:pStyle w:val="a5"/>
        <w:rPr>
          <w:iCs/>
          <w:sz w:val="28"/>
          <w:szCs w:val="28"/>
        </w:rPr>
      </w:pPr>
      <w:r w:rsidRPr="00DD54F4">
        <w:rPr>
          <w:rFonts w:hint="eastAsia"/>
          <w:sz w:val="28"/>
          <w:szCs w:val="28"/>
        </w:rPr>
        <w:t>3.3.</w:t>
      </w:r>
      <w:r w:rsidRPr="00DD54F4">
        <w:rPr>
          <w:rFonts w:hint="eastAsia"/>
          <w:sz w:val="28"/>
          <w:szCs w:val="28"/>
        </w:rPr>
        <w:t>投标人“类似项目业绩”要求：</w:t>
      </w:r>
      <w:r w:rsidRPr="00DD54F4">
        <w:rPr>
          <w:rFonts w:hint="eastAsia"/>
          <w:iCs/>
          <w:sz w:val="28"/>
          <w:szCs w:val="28"/>
          <w:u w:val="single"/>
        </w:rPr>
        <w:t>1</w:t>
      </w:r>
      <w:r w:rsidRPr="00DD54F4">
        <w:rPr>
          <w:rFonts w:hint="eastAsia"/>
          <w:iCs/>
          <w:sz w:val="28"/>
          <w:szCs w:val="28"/>
        </w:rPr>
        <w:t>项；拟派出的项目负责人“类似项目业绩”要求：</w:t>
      </w:r>
      <w:r w:rsidRPr="00DD54F4">
        <w:rPr>
          <w:rFonts w:hint="eastAsia"/>
          <w:iCs/>
          <w:sz w:val="28"/>
          <w:szCs w:val="28"/>
          <w:u w:val="single"/>
        </w:rPr>
        <w:t>1</w:t>
      </w:r>
      <w:r w:rsidRPr="00DD54F4">
        <w:rPr>
          <w:rFonts w:hint="eastAsia"/>
          <w:iCs/>
          <w:sz w:val="28"/>
          <w:szCs w:val="28"/>
        </w:rPr>
        <w:t>项；“类似项目业绩”是指：自在法定媒介发布招标公告之日的前</w:t>
      </w:r>
      <w:r w:rsidRPr="00DD54F4">
        <w:rPr>
          <w:rFonts w:hint="eastAsia"/>
          <w:iCs/>
          <w:sz w:val="28"/>
          <w:szCs w:val="28"/>
        </w:rPr>
        <w:t>3</w:t>
      </w:r>
      <w:r w:rsidRPr="00DD54F4">
        <w:rPr>
          <w:rFonts w:hint="eastAsia"/>
          <w:iCs/>
          <w:sz w:val="28"/>
          <w:szCs w:val="28"/>
        </w:rPr>
        <w:t>年内（含在法定媒介发布招标公告之日）完成的并经竣工验收合格的</w:t>
      </w:r>
      <w:r w:rsidRPr="00DD54F4">
        <w:rPr>
          <w:rFonts w:hint="eastAsia"/>
          <w:iCs/>
          <w:sz w:val="28"/>
          <w:szCs w:val="28"/>
          <w:u w:val="single"/>
        </w:rPr>
        <w:t xml:space="preserve"> </w:t>
      </w:r>
      <w:r w:rsidRPr="00DD54F4">
        <w:rPr>
          <w:rFonts w:hint="eastAsia"/>
          <w:iCs/>
          <w:sz w:val="28"/>
          <w:szCs w:val="28"/>
          <w:u w:val="single"/>
        </w:rPr>
        <w:t>单项合同金额在</w:t>
      </w:r>
      <w:r w:rsidRPr="00DD54F4">
        <w:rPr>
          <w:rFonts w:hint="eastAsia"/>
          <w:sz w:val="28"/>
          <w:szCs w:val="28"/>
          <w:u w:val="single"/>
        </w:rPr>
        <w:t xml:space="preserve"> 500</w:t>
      </w:r>
      <w:r w:rsidRPr="00DD54F4">
        <w:rPr>
          <w:rFonts w:hint="eastAsia"/>
          <w:iCs/>
          <w:sz w:val="28"/>
          <w:szCs w:val="28"/>
          <w:u w:val="single"/>
        </w:rPr>
        <w:t>万元（含）以上的电</w:t>
      </w:r>
      <w:r w:rsidR="003539AA">
        <w:rPr>
          <w:rFonts w:hint="eastAsia"/>
          <w:iCs/>
          <w:sz w:val="28"/>
          <w:szCs w:val="28"/>
          <w:u w:val="single"/>
        </w:rPr>
        <w:t>力</w:t>
      </w:r>
      <w:r w:rsidRPr="00DD54F4">
        <w:rPr>
          <w:rFonts w:hint="eastAsia"/>
          <w:iCs/>
          <w:sz w:val="28"/>
          <w:szCs w:val="28"/>
          <w:u w:val="single"/>
        </w:rPr>
        <w:t>工程</w:t>
      </w:r>
      <w:r w:rsidR="003539AA">
        <w:rPr>
          <w:rFonts w:hint="eastAsia"/>
          <w:iCs/>
          <w:sz w:val="28"/>
          <w:szCs w:val="28"/>
          <w:u w:val="single"/>
        </w:rPr>
        <w:t>或电</w:t>
      </w:r>
      <w:r w:rsidR="003539AA" w:rsidRPr="00DD54F4">
        <w:rPr>
          <w:rFonts w:hint="eastAsia"/>
          <w:iCs/>
          <w:sz w:val="28"/>
          <w:szCs w:val="28"/>
          <w:u w:val="single"/>
        </w:rPr>
        <w:t>气安装</w:t>
      </w:r>
      <w:r w:rsidR="00ED06E3">
        <w:rPr>
          <w:rFonts w:hint="eastAsia"/>
          <w:iCs/>
          <w:sz w:val="28"/>
          <w:szCs w:val="28"/>
          <w:u w:val="single"/>
        </w:rPr>
        <w:t>工程</w:t>
      </w:r>
      <w:r w:rsidRPr="00DD54F4">
        <w:rPr>
          <w:rFonts w:hint="eastAsia"/>
          <w:iCs/>
          <w:sz w:val="28"/>
          <w:szCs w:val="28"/>
          <w:u w:val="single"/>
        </w:rPr>
        <w:t>（须同时提供承包合同复印件及竣工验收报告（或完工结算报告）复印件作为</w:t>
      </w:r>
      <w:r w:rsidR="00DA1393">
        <w:rPr>
          <w:rFonts w:hint="eastAsia"/>
          <w:iCs/>
          <w:sz w:val="28"/>
          <w:szCs w:val="28"/>
          <w:u w:val="single"/>
        </w:rPr>
        <w:t>证明材料，复印件应逐页加盖投标单位公章</w:t>
      </w:r>
      <w:r w:rsidRPr="00DD54F4">
        <w:rPr>
          <w:rFonts w:hint="eastAsia"/>
          <w:iCs/>
          <w:sz w:val="28"/>
          <w:szCs w:val="28"/>
        </w:rPr>
        <w:t>。</w:t>
      </w:r>
    </w:p>
    <w:p w:rsidR="00DD54F4" w:rsidRPr="00DD54F4" w:rsidRDefault="00DD54F4" w:rsidP="00DD54F4">
      <w:pPr>
        <w:pStyle w:val="a5"/>
        <w:rPr>
          <w:b/>
          <w:sz w:val="28"/>
          <w:szCs w:val="28"/>
        </w:rPr>
      </w:pPr>
      <w:r w:rsidRPr="00DD54F4">
        <w:rPr>
          <w:rFonts w:hint="eastAsia"/>
          <w:sz w:val="28"/>
          <w:szCs w:val="28"/>
        </w:rPr>
        <w:t>3.4.</w:t>
      </w:r>
      <w:r w:rsidRPr="00DD54F4">
        <w:rPr>
          <w:rFonts w:hint="eastAsia"/>
          <w:b/>
          <w:sz w:val="28"/>
          <w:szCs w:val="28"/>
        </w:rPr>
        <w:t>本次招标</w:t>
      </w:r>
      <w:r w:rsidRPr="00DD54F4">
        <w:rPr>
          <w:rFonts w:hint="eastAsia"/>
          <w:b/>
          <w:sz w:val="28"/>
          <w:szCs w:val="28"/>
          <w:u w:val="single"/>
        </w:rPr>
        <w:t>不接受</w:t>
      </w:r>
      <w:r w:rsidRPr="00DD54F4">
        <w:rPr>
          <w:rFonts w:hint="eastAsia"/>
          <w:b/>
          <w:sz w:val="28"/>
          <w:szCs w:val="28"/>
        </w:rPr>
        <w:t>联合体投标。</w:t>
      </w:r>
    </w:p>
    <w:p w:rsidR="00DD54F4" w:rsidRPr="00DD54F4" w:rsidRDefault="00DD54F4" w:rsidP="00DD54F4">
      <w:pPr>
        <w:pStyle w:val="a5"/>
        <w:rPr>
          <w:sz w:val="28"/>
          <w:szCs w:val="28"/>
        </w:rPr>
      </w:pPr>
      <w:bookmarkStart w:id="14" w:name="_Toc111838027"/>
      <w:r w:rsidRPr="00DD54F4">
        <w:rPr>
          <w:rFonts w:hint="eastAsia"/>
          <w:sz w:val="28"/>
          <w:szCs w:val="28"/>
        </w:rPr>
        <w:t xml:space="preserve">4. </w:t>
      </w:r>
      <w:r w:rsidRPr="00DD54F4">
        <w:rPr>
          <w:rFonts w:hint="eastAsia"/>
          <w:sz w:val="28"/>
          <w:szCs w:val="28"/>
        </w:rPr>
        <w:t>招标文件的获取</w:t>
      </w:r>
      <w:bookmarkEnd w:id="8"/>
      <w:bookmarkEnd w:id="9"/>
      <w:bookmarkEnd w:id="10"/>
      <w:bookmarkEnd w:id="11"/>
      <w:bookmarkEnd w:id="12"/>
      <w:bookmarkEnd w:id="13"/>
      <w:bookmarkEnd w:id="14"/>
    </w:p>
    <w:p w:rsidR="00DD54F4" w:rsidRPr="00DD54F4" w:rsidRDefault="00DD54F4" w:rsidP="00DD54F4">
      <w:pPr>
        <w:pStyle w:val="a5"/>
        <w:rPr>
          <w:rFonts w:cs="宋体"/>
          <w:sz w:val="28"/>
          <w:szCs w:val="28"/>
        </w:rPr>
      </w:pPr>
      <w:bookmarkStart w:id="15" w:name="_Toc247527539"/>
      <w:bookmarkStart w:id="16" w:name="_Toc247513938"/>
      <w:bookmarkStart w:id="17" w:name="_Toc300834933"/>
      <w:bookmarkStart w:id="18" w:name="_Toc144974484"/>
      <w:bookmarkStart w:id="19" w:name="_Toc152045516"/>
      <w:bookmarkStart w:id="20" w:name="_Toc152042292"/>
      <w:r w:rsidRPr="00DD54F4">
        <w:rPr>
          <w:sz w:val="28"/>
          <w:szCs w:val="28"/>
        </w:rPr>
        <w:t xml:space="preserve"> </w:t>
      </w:r>
      <w:r w:rsidRPr="00DD54F4">
        <w:rPr>
          <w:rFonts w:hint="eastAsia"/>
          <w:sz w:val="28"/>
          <w:szCs w:val="28"/>
        </w:rPr>
        <w:t xml:space="preserve">  </w:t>
      </w:r>
      <w:bookmarkStart w:id="21" w:name="_Toc300834934"/>
      <w:bookmarkStart w:id="22" w:name="_Toc247527540"/>
      <w:bookmarkStart w:id="23" w:name="_Toc157499355"/>
      <w:bookmarkStart w:id="24" w:name="_Toc247513939"/>
      <w:bookmarkEnd w:id="15"/>
      <w:bookmarkEnd w:id="16"/>
      <w:bookmarkEnd w:id="17"/>
      <w:bookmarkEnd w:id="18"/>
      <w:bookmarkEnd w:id="19"/>
      <w:bookmarkEnd w:id="20"/>
      <w:r w:rsidRPr="00DD54F4">
        <w:rPr>
          <w:rFonts w:cs="宋体" w:hint="eastAsia"/>
          <w:sz w:val="28"/>
          <w:szCs w:val="28"/>
        </w:rPr>
        <w:t>4.1.</w:t>
      </w:r>
      <w:r w:rsidRPr="00DD54F4">
        <w:rPr>
          <w:rFonts w:cs="宋体" w:hint="eastAsia"/>
          <w:sz w:val="28"/>
          <w:szCs w:val="28"/>
        </w:rPr>
        <w:t>报名时间：</w:t>
      </w:r>
      <w:r w:rsidRPr="00DD54F4">
        <w:rPr>
          <w:rFonts w:cs="宋体" w:hint="eastAsia"/>
          <w:sz w:val="28"/>
          <w:szCs w:val="28"/>
        </w:rPr>
        <w:t xml:space="preserve"> 2023</w:t>
      </w:r>
      <w:r w:rsidRPr="00DD54F4">
        <w:rPr>
          <w:rFonts w:cs="宋体" w:hint="eastAsia"/>
          <w:sz w:val="28"/>
          <w:szCs w:val="28"/>
        </w:rPr>
        <w:t>年</w:t>
      </w:r>
      <w:r w:rsidRPr="00DD54F4">
        <w:rPr>
          <w:rFonts w:cs="宋体"/>
          <w:sz w:val="28"/>
          <w:szCs w:val="28"/>
        </w:rPr>
        <w:t>4</w:t>
      </w:r>
      <w:r w:rsidRPr="00DD54F4">
        <w:rPr>
          <w:rFonts w:cs="宋体" w:hint="eastAsia"/>
          <w:sz w:val="28"/>
          <w:szCs w:val="28"/>
        </w:rPr>
        <w:t>月</w:t>
      </w:r>
      <w:r w:rsidRPr="00DD54F4">
        <w:rPr>
          <w:rFonts w:cs="宋体"/>
          <w:sz w:val="28"/>
          <w:szCs w:val="28"/>
        </w:rPr>
        <w:t>10</w:t>
      </w:r>
      <w:r w:rsidRPr="00DD54F4">
        <w:rPr>
          <w:rFonts w:cs="宋体" w:hint="eastAsia"/>
          <w:sz w:val="28"/>
          <w:szCs w:val="28"/>
        </w:rPr>
        <w:t>日至</w:t>
      </w:r>
      <w:r w:rsidRPr="00DD54F4">
        <w:rPr>
          <w:rFonts w:cs="宋体" w:hint="eastAsia"/>
          <w:sz w:val="28"/>
          <w:szCs w:val="28"/>
        </w:rPr>
        <w:t>2023</w:t>
      </w:r>
      <w:r w:rsidRPr="00DD54F4">
        <w:rPr>
          <w:rFonts w:cs="宋体" w:hint="eastAsia"/>
          <w:sz w:val="28"/>
          <w:szCs w:val="28"/>
        </w:rPr>
        <w:t>年</w:t>
      </w:r>
      <w:r w:rsidRPr="00DD54F4">
        <w:rPr>
          <w:rFonts w:cs="宋体"/>
          <w:sz w:val="28"/>
          <w:szCs w:val="28"/>
        </w:rPr>
        <w:t>4</w:t>
      </w:r>
      <w:r w:rsidRPr="00DD54F4">
        <w:rPr>
          <w:rFonts w:cs="宋体" w:hint="eastAsia"/>
          <w:sz w:val="28"/>
          <w:szCs w:val="28"/>
        </w:rPr>
        <w:t>月</w:t>
      </w:r>
      <w:r w:rsidRPr="00DD54F4">
        <w:rPr>
          <w:rFonts w:cs="宋体"/>
          <w:sz w:val="28"/>
          <w:szCs w:val="28"/>
        </w:rPr>
        <w:t>14</w:t>
      </w:r>
      <w:r w:rsidRPr="00DD54F4">
        <w:rPr>
          <w:rFonts w:cs="宋体" w:hint="eastAsia"/>
          <w:sz w:val="28"/>
          <w:szCs w:val="28"/>
        </w:rPr>
        <w:t>日</w:t>
      </w:r>
      <w:r w:rsidRPr="00DD54F4">
        <w:rPr>
          <w:rFonts w:cs="宋体" w:hint="eastAsia"/>
          <w:sz w:val="28"/>
          <w:szCs w:val="28"/>
        </w:rPr>
        <w:t>9:00-12:00</w:t>
      </w:r>
      <w:r w:rsidRPr="00DD54F4">
        <w:rPr>
          <w:rFonts w:cs="宋体" w:hint="eastAsia"/>
          <w:sz w:val="28"/>
          <w:szCs w:val="28"/>
        </w:rPr>
        <w:t>；</w:t>
      </w:r>
      <w:r w:rsidRPr="00DD54F4">
        <w:rPr>
          <w:rFonts w:cs="宋体" w:hint="eastAsia"/>
          <w:sz w:val="28"/>
          <w:szCs w:val="28"/>
        </w:rPr>
        <w:t>14:00-17:00</w:t>
      </w:r>
      <w:r w:rsidRPr="00DD54F4">
        <w:rPr>
          <w:rFonts w:cs="宋体" w:hint="eastAsia"/>
          <w:sz w:val="28"/>
          <w:szCs w:val="28"/>
        </w:rPr>
        <w:t>（北京时间，节假日除外）。</w:t>
      </w:r>
    </w:p>
    <w:p w:rsidR="00DD54F4" w:rsidRPr="00DD54F4" w:rsidRDefault="00DD54F4" w:rsidP="00DD54F4">
      <w:pPr>
        <w:pStyle w:val="a5"/>
        <w:ind w:rightChars="-94" w:right="-197"/>
        <w:rPr>
          <w:rFonts w:cs="宋体"/>
          <w:sz w:val="28"/>
          <w:szCs w:val="28"/>
        </w:rPr>
      </w:pPr>
      <w:r w:rsidRPr="00DD54F4">
        <w:rPr>
          <w:rFonts w:cs="宋体" w:hint="eastAsia"/>
          <w:sz w:val="28"/>
          <w:szCs w:val="28"/>
        </w:rPr>
        <w:t>4.2.</w:t>
      </w:r>
      <w:r w:rsidRPr="00DD54F4">
        <w:rPr>
          <w:rFonts w:cs="宋体" w:hint="eastAsia"/>
          <w:sz w:val="28"/>
          <w:szCs w:val="28"/>
        </w:rPr>
        <w:t>获取方式：发售方式及地址：凡有意参加本项目者，在本项目招标文件获取时间期限内，请登录网址：</w:t>
      </w:r>
      <w:r w:rsidRPr="00DD54F4">
        <w:rPr>
          <w:rFonts w:cs="宋体" w:hint="eastAsia"/>
          <w:sz w:val="28"/>
          <w:szCs w:val="28"/>
        </w:rPr>
        <w:t>http://www.scwzzbdl.com</w:t>
      </w:r>
      <w:r w:rsidRPr="00DD54F4">
        <w:rPr>
          <w:rFonts w:cs="宋体" w:hint="eastAsia"/>
          <w:sz w:val="28"/>
          <w:szCs w:val="28"/>
        </w:rPr>
        <w:t>进行注册后报名，网上注册及报名咨询联系电话：</w:t>
      </w:r>
      <w:r w:rsidRPr="00DD54F4">
        <w:rPr>
          <w:rFonts w:cs="宋体" w:hint="eastAsia"/>
          <w:sz w:val="28"/>
          <w:szCs w:val="28"/>
        </w:rPr>
        <w:t>028-85446608/028-85445511</w:t>
      </w:r>
      <w:r w:rsidRPr="00DD54F4">
        <w:rPr>
          <w:rFonts w:cs="宋体" w:hint="eastAsia"/>
          <w:sz w:val="28"/>
          <w:szCs w:val="28"/>
        </w:rPr>
        <w:lastRenderedPageBreak/>
        <w:t>转</w:t>
      </w:r>
      <w:r w:rsidRPr="00DD54F4">
        <w:rPr>
          <w:rFonts w:cs="宋体" w:hint="eastAsia"/>
          <w:sz w:val="28"/>
          <w:szCs w:val="28"/>
        </w:rPr>
        <w:t>8002</w:t>
      </w:r>
      <w:r w:rsidRPr="00DD54F4">
        <w:rPr>
          <w:rFonts w:cs="宋体" w:hint="eastAsia"/>
          <w:sz w:val="28"/>
          <w:szCs w:val="28"/>
        </w:rPr>
        <w:t>）。注册成功后进入项目采购公告点击报名，具体流程详见“报名操作指南”。报名成功即可在该网站下载项目的招标文件。</w:t>
      </w:r>
    </w:p>
    <w:p w:rsidR="00DD54F4" w:rsidRPr="00DD54F4" w:rsidRDefault="00DD54F4" w:rsidP="00DD54F4">
      <w:pPr>
        <w:pStyle w:val="a5"/>
        <w:rPr>
          <w:rFonts w:cs="宋体"/>
          <w:sz w:val="28"/>
          <w:szCs w:val="28"/>
        </w:rPr>
      </w:pPr>
      <w:r w:rsidRPr="00DD54F4">
        <w:rPr>
          <w:rFonts w:cs="宋体" w:hint="eastAsia"/>
          <w:sz w:val="28"/>
          <w:szCs w:val="28"/>
        </w:rPr>
        <w:t>4.</w:t>
      </w:r>
      <w:r w:rsidRPr="00DD54F4">
        <w:rPr>
          <w:rFonts w:cs="宋体"/>
          <w:sz w:val="28"/>
          <w:szCs w:val="28"/>
        </w:rPr>
        <w:t>3.</w:t>
      </w:r>
      <w:r w:rsidRPr="00DD54F4">
        <w:rPr>
          <w:rFonts w:cs="宋体"/>
          <w:sz w:val="28"/>
          <w:szCs w:val="28"/>
        </w:rPr>
        <w:t>招标文件技术服务费：人民币</w:t>
      </w:r>
      <w:r w:rsidRPr="00DD54F4">
        <w:rPr>
          <w:rFonts w:cs="宋体" w:hint="eastAsia"/>
          <w:sz w:val="28"/>
          <w:szCs w:val="28"/>
        </w:rPr>
        <w:t xml:space="preserve">   </w:t>
      </w:r>
      <w:r w:rsidRPr="00DD54F4">
        <w:rPr>
          <w:rFonts w:cs="宋体"/>
          <w:sz w:val="28"/>
          <w:szCs w:val="28"/>
        </w:rPr>
        <w:t>元</w:t>
      </w:r>
      <w:r w:rsidRPr="00DD54F4">
        <w:rPr>
          <w:rFonts w:cs="宋体"/>
          <w:sz w:val="28"/>
          <w:szCs w:val="28"/>
        </w:rPr>
        <w:t>/</w:t>
      </w:r>
      <w:r w:rsidRPr="00DD54F4">
        <w:rPr>
          <w:rFonts w:cs="宋体"/>
          <w:sz w:val="28"/>
          <w:szCs w:val="28"/>
        </w:rPr>
        <w:t>份</w:t>
      </w:r>
      <w:r w:rsidRPr="00DD54F4">
        <w:rPr>
          <w:rFonts w:cs="宋体" w:hint="eastAsia"/>
          <w:sz w:val="28"/>
          <w:szCs w:val="28"/>
        </w:rPr>
        <w:t>（报名后不予退还，报名资格不能转让）</w:t>
      </w:r>
      <w:r w:rsidRPr="00DD54F4">
        <w:rPr>
          <w:rFonts w:hint="eastAsia"/>
          <w:sz w:val="28"/>
          <w:szCs w:val="28"/>
        </w:rPr>
        <w:t>（图纸及清单为电子版）</w:t>
      </w:r>
      <w:r w:rsidRPr="00DD54F4">
        <w:rPr>
          <w:rFonts w:cs="宋体"/>
          <w:sz w:val="28"/>
          <w:szCs w:val="28"/>
        </w:rPr>
        <w:t>。</w:t>
      </w:r>
    </w:p>
    <w:p w:rsidR="00DD54F4" w:rsidRPr="00DD54F4" w:rsidRDefault="00DD54F4" w:rsidP="00DD54F4">
      <w:pPr>
        <w:pStyle w:val="a5"/>
        <w:rPr>
          <w:sz w:val="28"/>
          <w:szCs w:val="28"/>
        </w:rPr>
      </w:pPr>
      <w:bookmarkStart w:id="25" w:name="_Toc1648"/>
      <w:bookmarkStart w:id="26" w:name="_Toc7572"/>
      <w:bookmarkStart w:id="27" w:name="_Toc305612836"/>
      <w:r w:rsidRPr="00DD54F4">
        <w:rPr>
          <w:rFonts w:hint="eastAsia"/>
          <w:sz w:val="28"/>
          <w:szCs w:val="28"/>
        </w:rPr>
        <w:t>5</w:t>
      </w:r>
      <w:r w:rsidRPr="00DD54F4">
        <w:rPr>
          <w:rFonts w:hint="eastAsia"/>
          <w:sz w:val="28"/>
          <w:szCs w:val="28"/>
        </w:rPr>
        <w:t>．投标文件的递交</w:t>
      </w:r>
      <w:bookmarkEnd w:id="25"/>
      <w:bookmarkEnd w:id="26"/>
      <w:bookmarkEnd w:id="27"/>
    </w:p>
    <w:p w:rsidR="00DD54F4" w:rsidRPr="00DD54F4" w:rsidRDefault="00DD54F4" w:rsidP="00DD54F4">
      <w:pPr>
        <w:pStyle w:val="a5"/>
        <w:rPr>
          <w:sz w:val="28"/>
          <w:szCs w:val="28"/>
          <w:u w:val="single"/>
        </w:rPr>
      </w:pPr>
      <w:r w:rsidRPr="00DD54F4">
        <w:rPr>
          <w:rFonts w:hint="eastAsia"/>
          <w:sz w:val="28"/>
          <w:szCs w:val="28"/>
        </w:rPr>
        <w:t xml:space="preserve">5.1 </w:t>
      </w:r>
      <w:r w:rsidRPr="00DD54F4">
        <w:rPr>
          <w:rFonts w:hint="eastAsia"/>
          <w:sz w:val="28"/>
          <w:szCs w:val="28"/>
        </w:rPr>
        <w:t>投标文件递交的截止时间（投标截止时间，下同）为</w:t>
      </w:r>
      <w:r w:rsidRPr="00DD54F4">
        <w:rPr>
          <w:rFonts w:hint="eastAsia"/>
          <w:b/>
          <w:sz w:val="28"/>
          <w:szCs w:val="28"/>
          <w:u w:val="single"/>
        </w:rPr>
        <w:t>2023</w:t>
      </w:r>
      <w:r w:rsidRPr="00DD54F4">
        <w:rPr>
          <w:rFonts w:hint="eastAsia"/>
          <w:sz w:val="28"/>
          <w:szCs w:val="28"/>
        </w:rPr>
        <w:t>年</w:t>
      </w:r>
      <w:r w:rsidRPr="00DD54F4">
        <w:rPr>
          <w:rFonts w:hint="eastAsia"/>
          <w:sz w:val="28"/>
          <w:szCs w:val="28"/>
          <w:u w:val="single"/>
        </w:rPr>
        <w:t xml:space="preserve"> </w:t>
      </w:r>
      <w:r w:rsidRPr="00DD54F4">
        <w:rPr>
          <w:sz w:val="28"/>
          <w:szCs w:val="28"/>
          <w:u w:val="single"/>
        </w:rPr>
        <w:t>5</w:t>
      </w:r>
      <w:r w:rsidRPr="00DD54F4">
        <w:rPr>
          <w:rFonts w:hint="eastAsia"/>
          <w:sz w:val="28"/>
          <w:szCs w:val="28"/>
          <w:u w:val="single"/>
        </w:rPr>
        <w:t xml:space="preserve"> </w:t>
      </w:r>
      <w:r w:rsidRPr="00DD54F4">
        <w:rPr>
          <w:rFonts w:hint="eastAsia"/>
          <w:b/>
          <w:sz w:val="28"/>
          <w:szCs w:val="28"/>
          <w:u w:val="single"/>
        </w:rPr>
        <w:t xml:space="preserve"> </w:t>
      </w:r>
      <w:r w:rsidRPr="00DD54F4">
        <w:rPr>
          <w:rFonts w:hint="eastAsia"/>
          <w:sz w:val="28"/>
          <w:szCs w:val="28"/>
        </w:rPr>
        <w:t>月</w:t>
      </w:r>
      <w:r w:rsidRPr="00DD54F4">
        <w:rPr>
          <w:rFonts w:hint="eastAsia"/>
          <w:b/>
          <w:sz w:val="28"/>
          <w:szCs w:val="28"/>
          <w:u w:val="single"/>
        </w:rPr>
        <w:t xml:space="preserve">  </w:t>
      </w:r>
      <w:r w:rsidRPr="00DD54F4">
        <w:rPr>
          <w:b/>
          <w:sz w:val="28"/>
          <w:szCs w:val="28"/>
          <w:u w:val="single"/>
        </w:rPr>
        <w:t>4</w:t>
      </w:r>
      <w:r w:rsidRPr="00DD54F4">
        <w:rPr>
          <w:rFonts w:hint="eastAsia"/>
          <w:b/>
          <w:sz w:val="28"/>
          <w:szCs w:val="28"/>
          <w:u w:val="single"/>
        </w:rPr>
        <w:t xml:space="preserve"> </w:t>
      </w:r>
      <w:r w:rsidRPr="00DD54F4">
        <w:rPr>
          <w:rFonts w:hint="eastAsia"/>
          <w:sz w:val="28"/>
          <w:szCs w:val="28"/>
        </w:rPr>
        <w:t>日上午</w:t>
      </w:r>
      <w:r w:rsidRPr="00DD54F4">
        <w:rPr>
          <w:rFonts w:hint="eastAsia"/>
          <w:sz w:val="28"/>
          <w:szCs w:val="28"/>
          <w:u w:val="single"/>
        </w:rPr>
        <w:t>1</w:t>
      </w:r>
      <w:r w:rsidRPr="00DD54F4">
        <w:rPr>
          <w:sz w:val="28"/>
          <w:szCs w:val="28"/>
          <w:u w:val="single"/>
        </w:rPr>
        <w:t>0</w:t>
      </w:r>
      <w:r w:rsidRPr="00DD54F4">
        <w:rPr>
          <w:rFonts w:hint="eastAsia"/>
          <w:b/>
          <w:sz w:val="28"/>
          <w:szCs w:val="28"/>
          <w:u w:val="single"/>
        </w:rPr>
        <w:t xml:space="preserve"> </w:t>
      </w:r>
      <w:r w:rsidRPr="00DD54F4">
        <w:rPr>
          <w:rFonts w:hint="eastAsia"/>
          <w:b/>
          <w:sz w:val="28"/>
          <w:szCs w:val="28"/>
        </w:rPr>
        <w:t>时</w:t>
      </w:r>
      <w:r w:rsidRPr="00DD54F4">
        <w:rPr>
          <w:rFonts w:hint="eastAsia"/>
          <w:b/>
          <w:sz w:val="28"/>
          <w:szCs w:val="28"/>
          <w:u w:val="single"/>
        </w:rPr>
        <w:t xml:space="preserve"> </w:t>
      </w:r>
      <w:r w:rsidRPr="00DD54F4">
        <w:rPr>
          <w:b/>
          <w:sz w:val="28"/>
          <w:szCs w:val="28"/>
          <w:u w:val="single"/>
        </w:rPr>
        <w:t>00</w:t>
      </w:r>
      <w:r w:rsidRPr="00DD54F4">
        <w:rPr>
          <w:rFonts w:hint="eastAsia"/>
          <w:sz w:val="28"/>
          <w:szCs w:val="28"/>
        </w:rPr>
        <w:t>分前，投标文件必须在投标截止时间前送达开标地点，即成都市武侯区星狮路</w:t>
      </w:r>
      <w:r w:rsidRPr="00DD54F4">
        <w:rPr>
          <w:rFonts w:hint="eastAsia"/>
          <w:sz w:val="28"/>
          <w:szCs w:val="28"/>
        </w:rPr>
        <w:t>511</w:t>
      </w:r>
      <w:r w:rsidRPr="00DD54F4">
        <w:rPr>
          <w:rFonts w:hint="eastAsia"/>
          <w:sz w:val="28"/>
          <w:szCs w:val="28"/>
        </w:rPr>
        <w:t>号大合仓</w:t>
      </w:r>
      <w:r w:rsidRPr="00DD54F4">
        <w:rPr>
          <w:rFonts w:hint="eastAsia"/>
          <w:sz w:val="28"/>
          <w:szCs w:val="28"/>
        </w:rPr>
        <w:t>C</w:t>
      </w:r>
      <w:r w:rsidRPr="00DD54F4">
        <w:rPr>
          <w:rFonts w:hint="eastAsia"/>
          <w:sz w:val="28"/>
          <w:szCs w:val="28"/>
        </w:rPr>
        <w:t>区</w:t>
      </w:r>
      <w:r w:rsidRPr="00DD54F4">
        <w:rPr>
          <w:rFonts w:hint="eastAsia"/>
          <w:sz w:val="28"/>
          <w:szCs w:val="28"/>
        </w:rPr>
        <w:t>415</w:t>
      </w:r>
      <w:r w:rsidRPr="00DD54F4">
        <w:rPr>
          <w:rFonts w:hint="eastAsia"/>
          <w:sz w:val="28"/>
          <w:szCs w:val="28"/>
        </w:rPr>
        <w:t>（下川藏立交内侧）四川五洲招标代理有限公司开标厅。</w:t>
      </w:r>
    </w:p>
    <w:p w:rsidR="00DD54F4" w:rsidRPr="00DD54F4" w:rsidRDefault="00DD54F4" w:rsidP="00DD54F4">
      <w:pPr>
        <w:pStyle w:val="a5"/>
        <w:rPr>
          <w:sz w:val="28"/>
          <w:szCs w:val="28"/>
        </w:rPr>
      </w:pPr>
      <w:r w:rsidRPr="00DD54F4">
        <w:rPr>
          <w:rFonts w:hint="eastAsia"/>
          <w:sz w:val="28"/>
          <w:szCs w:val="28"/>
        </w:rPr>
        <w:t xml:space="preserve">5.2 </w:t>
      </w:r>
      <w:r w:rsidRPr="00DD54F4">
        <w:rPr>
          <w:rFonts w:hint="eastAsia"/>
          <w:sz w:val="28"/>
          <w:szCs w:val="28"/>
        </w:rPr>
        <w:t>逾期送达的或者未送达指定地点的投标文件，招标人不予受理。</w:t>
      </w:r>
    </w:p>
    <w:p w:rsidR="00DD54F4" w:rsidRPr="00DD54F4" w:rsidRDefault="00DD54F4" w:rsidP="00DD54F4">
      <w:pPr>
        <w:pStyle w:val="a5"/>
        <w:rPr>
          <w:b/>
          <w:sz w:val="28"/>
          <w:szCs w:val="28"/>
        </w:rPr>
      </w:pPr>
      <w:r w:rsidRPr="00DD54F4">
        <w:rPr>
          <w:rFonts w:hint="eastAsia"/>
          <w:b/>
          <w:sz w:val="28"/>
          <w:szCs w:val="28"/>
        </w:rPr>
        <w:t>6.</w:t>
      </w:r>
      <w:r w:rsidRPr="00DD54F4">
        <w:rPr>
          <w:rFonts w:hint="eastAsia"/>
          <w:b/>
          <w:sz w:val="28"/>
          <w:szCs w:val="28"/>
        </w:rPr>
        <w:t>发布公告的媒介</w:t>
      </w:r>
      <w:bookmarkStart w:id="28" w:name="_Toc152042293"/>
      <w:bookmarkStart w:id="29" w:name="_Toc144974485"/>
      <w:bookmarkStart w:id="30" w:name="_Toc300834935"/>
      <w:bookmarkStart w:id="31" w:name="_Toc247527541"/>
      <w:bookmarkStart w:id="32" w:name="_Toc152045517"/>
      <w:bookmarkStart w:id="33" w:name="_Toc247513940"/>
      <w:bookmarkEnd w:id="21"/>
      <w:bookmarkEnd w:id="22"/>
      <w:bookmarkEnd w:id="23"/>
      <w:bookmarkEnd w:id="24"/>
    </w:p>
    <w:p w:rsidR="00DD54F4" w:rsidRPr="00DD54F4" w:rsidRDefault="00DD54F4" w:rsidP="00DD54F4">
      <w:pPr>
        <w:pStyle w:val="a5"/>
        <w:rPr>
          <w:sz w:val="28"/>
          <w:szCs w:val="28"/>
        </w:rPr>
      </w:pPr>
      <w:r w:rsidRPr="00DD54F4">
        <w:rPr>
          <w:rFonts w:hint="eastAsia"/>
          <w:sz w:val="28"/>
          <w:szCs w:val="28"/>
        </w:rPr>
        <w:t>本项目在“中国招标投标公共服务平台”发布采购公告。</w:t>
      </w:r>
    </w:p>
    <w:p w:rsidR="00DD54F4" w:rsidRPr="00DD54F4" w:rsidRDefault="00DD54F4" w:rsidP="00DD54F4">
      <w:pPr>
        <w:pStyle w:val="a5"/>
        <w:rPr>
          <w:b/>
          <w:sz w:val="28"/>
          <w:szCs w:val="28"/>
        </w:rPr>
      </w:pPr>
      <w:r w:rsidRPr="00DD54F4">
        <w:rPr>
          <w:rFonts w:hint="eastAsia"/>
          <w:b/>
          <w:sz w:val="28"/>
          <w:szCs w:val="28"/>
        </w:rPr>
        <w:t xml:space="preserve">7. </w:t>
      </w:r>
      <w:r w:rsidRPr="00DD54F4">
        <w:rPr>
          <w:rFonts w:hint="eastAsia"/>
          <w:b/>
          <w:sz w:val="28"/>
          <w:szCs w:val="28"/>
        </w:rPr>
        <w:t>联系方式</w:t>
      </w:r>
      <w:bookmarkEnd w:id="28"/>
      <w:bookmarkEnd w:id="29"/>
      <w:bookmarkEnd w:id="30"/>
      <w:bookmarkEnd w:id="31"/>
      <w:bookmarkEnd w:id="32"/>
      <w:bookmarkEnd w:id="33"/>
    </w:p>
    <w:p w:rsidR="00DD54F4" w:rsidRPr="00DD54F4" w:rsidRDefault="00DD54F4" w:rsidP="00DD54F4">
      <w:pPr>
        <w:pStyle w:val="a5"/>
        <w:rPr>
          <w:sz w:val="28"/>
          <w:szCs w:val="28"/>
        </w:rPr>
      </w:pPr>
      <w:r w:rsidRPr="00DD54F4">
        <w:rPr>
          <w:rFonts w:hint="eastAsia"/>
          <w:sz w:val="28"/>
          <w:szCs w:val="28"/>
        </w:rPr>
        <w:t>招</w:t>
      </w:r>
      <w:r w:rsidRPr="00DD54F4">
        <w:rPr>
          <w:rFonts w:hint="eastAsia"/>
          <w:sz w:val="28"/>
          <w:szCs w:val="28"/>
        </w:rPr>
        <w:t xml:space="preserve"> </w:t>
      </w:r>
      <w:r w:rsidRPr="00DD54F4">
        <w:rPr>
          <w:rFonts w:hint="eastAsia"/>
          <w:sz w:val="28"/>
          <w:szCs w:val="28"/>
        </w:rPr>
        <w:t>标</w:t>
      </w:r>
      <w:r w:rsidRPr="00DD54F4">
        <w:rPr>
          <w:rFonts w:hint="eastAsia"/>
          <w:sz w:val="28"/>
          <w:szCs w:val="28"/>
        </w:rPr>
        <w:t xml:space="preserve"> </w:t>
      </w:r>
      <w:r w:rsidRPr="00DD54F4">
        <w:rPr>
          <w:rFonts w:hint="eastAsia"/>
          <w:sz w:val="28"/>
          <w:szCs w:val="28"/>
        </w:rPr>
        <w:t>人：</w:t>
      </w:r>
      <w:r w:rsidRPr="00DD54F4">
        <w:rPr>
          <w:rFonts w:hint="eastAsia"/>
          <w:b/>
          <w:sz w:val="28"/>
          <w:szCs w:val="28"/>
          <w:u w:val="single"/>
        </w:rPr>
        <w:t xml:space="preserve">  </w:t>
      </w:r>
      <w:r w:rsidRPr="00DD54F4">
        <w:rPr>
          <w:rFonts w:hint="eastAsia"/>
          <w:b/>
          <w:sz w:val="28"/>
          <w:szCs w:val="28"/>
          <w:u w:val="single"/>
        </w:rPr>
        <w:t>雅安厦钨新能源材料有限公司</w:t>
      </w:r>
      <w:r w:rsidRPr="00DD54F4">
        <w:rPr>
          <w:rFonts w:hint="eastAsia"/>
          <w:b/>
          <w:sz w:val="28"/>
          <w:szCs w:val="28"/>
          <w:u w:val="single"/>
        </w:rPr>
        <w:t xml:space="preserve">       </w:t>
      </w:r>
    </w:p>
    <w:p w:rsidR="00DD54F4" w:rsidRPr="00DD54F4" w:rsidRDefault="00DD54F4" w:rsidP="00DD54F4">
      <w:pPr>
        <w:pStyle w:val="a5"/>
        <w:rPr>
          <w:sz w:val="28"/>
          <w:szCs w:val="28"/>
        </w:rPr>
      </w:pPr>
      <w:r w:rsidRPr="00DD54F4">
        <w:rPr>
          <w:rFonts w:hint="eastAsia"/>
          <w:sz w:val="28"/>
          <w:szCs w:val="28"/>
        </w:rPr>
        <w:t>地</w:t>
      </w:r>
      <w:r w:rsidRPr="00DD54F4">
        <w:rPr>
          <w:rFonts w:hint="eastAsia"/>
          <w:sz w:val="28"/>
          <w:szCs w:val="28"/>
        </w:rPr>
        <w:t xml:space="preserve">    </w:t>
      </w:r>
      <w:r w:rsidRPr="00DD54F4">
        <w:rPr>
          <w:rFonts w:hint="eastAsia"/>
          <w:sz w:val="28"/>
          <w:szCs w:val="28"/>
        </w:rPr>
        <w:t>址：</w:t>
      </w:r>
      <w:r w:rsidRPr="00DD54F4">
        <w:rPr>
          <w:rFonts w:hint="eastAsia"/>
          <w:b/>
          <w:sz w:val="28"/>
          <w:szCs w:val="28"/>
          <w:u w:val="single"/>
        </w:rPr>
        <w:t xml:space="preserve"> </w:t>
      </w:r>
      <w:r w:rsidRPr="00DD54F4">
        <w:rPr>
          <w:rFonts w:hint="eastAsia"/>
          <w:b/>
          <w:sz w:val="28"/>
          <w:szCs w:val="28"/>
          <w:u w:val="single"/>
        </w:rPr>
        <w:t>四川省雅安市经济开发区滨河东路</w:t>
      </w:r>
      <w:r w:rsidRPr="00DD54F4">
        <w:rPr>
          <w:rFonts w:hint="eastAsia"/>
          <w:b/>
          <w:sz w:val="28"/>
          <w:szCs w:val="28"/>
          <w:u w:val="single"/>
        </w:rPr>
        <w:t xml:space="preserve"> 11 </w:t>
      </w:r>
      <w:r w:rsidRPr="00DD54F4">
        <w:rPr>
          <w:rFonts w:hint="eastAsia"/>
          <w:b/>
          <w:sz w:val="28"/>
          <w:szCs w:val="28"/>
          <w:u w:val="single"/>
        </w:rPr>
        <w:t>号</w:t>
      </w:r>
      <w:r w:rsidRPr="00DD54F4">
        <w:rPr>
          <w:rFonts w:hint="eastAsia"/>
          <w:b/>
          <w:sz w:val="28"/>
          <w:szCs w:val="28"/>
          <w:u w:val="single"/>
        </w:rPr>
        <w:t xml:space="preserve">        </w:t>
      </w:r>
    </w:p>
    <w:p w:rsidR="00DD54F4" w:rsidRPr="00DD54F4" w:rsidRDefault="00DD54F4" w:rsidP="00DD54F4">
      <w:pPr>
        <w:pStyle w:val="a5"/>
        <w:rPr>
          <w:sz w:val="28"/>
          <w:szCs w:val="28"/>
        </w:rPr>
      </w:pPr>
      <w:r w:rsidRPr="00DD54F4">
        <w:rPr>
          <w:rFonts w:hint="eastAsia"/>
          <w:sz w:val="28"/>
          <w:szCs w:val="28"/>
        </w:rPr>
        <w:t>联</w:t>
      </w:r>
      <w:r w:rsidRPr="00DD54F4">
        <w:rPr>
          <w:rFonts w:hint="eastAsia"/>
          <w:sz w:val="28"/>
          <w:szCs w:val="28"/>
        </w:rPr>
        <w:t xml:space="preserve"> </w:t>
      </w:r>
      <w:r w:rsidRPr="00DD54F4">
        <w:rPr>
          <w:rFonts w:hint="eastAsia"/>
          <w:sz w:val="28"/>
          <w:szCs w:val="28"/>
        </w:rPr>
        <w:t>系</w:t>
      </w:r>
      <w:r w:rsidRPr="00DD54F4">
        <w:rPr>
          <w:rFonts w:hint="eastAsia"/>
          <w:sz w:val="28"/>
          <w:szCs w:val="28"/>
        </w:rPr>
        <w:t xml:space="preserve"> </w:t>
      </w:r>
      <w:r w:rsidRPr="00DD54F4">
        <w:rPr>
          <w:rFonts w:hint="eastAsia"/>
          <w:sz w:val="28"/>
          <w:szCs w:val="28"/>
        </w:rPr>
        <w:t>人：</w:t>
      </w:r>
      <w:r w:rsidRPr="00DD54F4">
        <w:rPr>
          <w:rFonts w:hint="eastAsia"/>
          <w:b/>
          <w:sz w:val="28"/>
          <w:szCs w:val="28"/>
          <w:u w:val="single"/>
        </w:rPr>
        <w:t>黄先生</w:t>
      </w:r>
      <w:r w:rsidRPr="00DD54F4">
        <w:rPr>
          <w:rFonts w:hint="eastAsia"/>
          <w:b/>
          <w:sz w:val="28"/>
          <w:szCs w:val="28"/>
          <w:u w:val="single"/>
        </w:rPr>
        <w:t xml:space="preserve"> </w:t>
      </w:r>
    </w:p>
    <w:p w:rsidR="00DD54F4" w:rsidRPr="00DD54F4" w:rsidRDefault="00DD54F4" w:rsidP="00DD54F4">
      <w:pPr>
        <w:pStyle w:val="a5"/>
        <w:rPr>
          <w:sz w:val="28"/>
          <w:szCs w:val="28"/>
        </w:rPr>
      </w:pPr>
      <w:r w:rsidRPr="00DD54F4">
        <w:rPr>
          <w:rFonts w:hint="eastAsia"/>
          <w:sz w:val="28"/>
          <w:szCs w:val="28"/>
        </w:rPr>
        <w:t>电</w:t>
      </w:r>
      <w:r w:rsidRPr="00DD54F4">
        <w:rPr>
          <w:rFonts w:hint="eastAsia"/>
          <w:sz w:val="28"/>
          <w:szCs w:val="28"/>
        </w:rPr>
        <w:t xml:space="preserve">    </w:t>
      </w:r>
      <w:r w:rsidRPr="00DD54F4">
        <w:rPr>
          <w:rFonts w:hint="eastAsia"/>
          <w:sz w:val="28"/>
          <w:szCs w:val="28"/>
        </w:rPr>
        <w:t>话：</w:t>
      </w:r>
      <w:r w:rsidRPr="00DD54F4">
        <w:rPr>
          <w:rFonts w:hint="eastAsia"/>
          <w:b/>
          <w:sz w:val="28"/>
          <w:szCs w:val="28"/>
          <w:u w:val="single"/>
        </w:rPr>
        <w:t xml:space="preserve"> 0835-2878778 </w:t>
      </w:r>
    </w:p>
    <w:p w:rsidR="00DD54F4" w:rsidRPr="00DD54F4" w:rsidRDefault="00DD54F4" w:rsidP="00DD54F4">
      <w:pPr>
        <w:pStyle w:val="a5"/>
        <w:rPr>
          <w:sz w:val="28"/>
          <w:szCs w:val="28"/>
        </w:rPr>
      </w:pPr>
      <w:r w:rsidRPr="00DD54F4">
        <w:rPr>
          <w:rFonts w:hint="eastAsia"/>
          <w:sz w:val="28"/>
          <w:szCs w:val="28"/>
        </w:rPr>
        <w:t>招标代理机构：</w:t>
      </w:r>
      <w:r w:rsidRPr="00DD54F4">
        <w:rPr>
          <w:rFonts w:hint="eastAsia"/>
          <w:b/>
          <w:sz w:val="28"/>
          <w:szCs w:val="28"/>
          <w:u w:val="single"/>
        </w:rPr>
        <w:t xml:space="preserve">  </w:t>
      </w:r>
      <w:r w:rsidRPr="00DD54F4">
        <w:rPr>
          <w:rFonts w:hint="eastAsia"/>
          <w:b/>
          <w:sz w:val="28"/>
          <w:szCs w:val="28"/>
          <w:u w:val="single"/>
        </w:rPr>
        <w:t>四川五洲招标代理有限公司</w:t>
      </w:r>
      <w:r w:rsidRPr="00DD54F4">
        <w:rPr>
          <w:rFonts w:hint="eastAsia"/>
          <w:b/>
          <w:sz w:val="28"/>
          <w:szCs w:val="28"/>
          <w:u w:val="single"/>
        </w:rPr>
        <w:t xml:space="preserve">       </w:t>
      </w:r>
    </w:p>
    <w:p w:rsidR="00DD54F4" w:rsidRPr="00DD54F4" w:rsidRDefault="00DD54F4" w:rsidP="00DD54F4">
      <w:pPr>
        <w:pStyle w:val="a5"/>
        <w:rPr>
          <w:sz w:val="28"/>
          <w:szCs w:val="28"/>
        </w:rPr>
      </w:pPr>
      <w:r w:rsidRPr="00DD54F4">
        <w:rPr>
          <w:rFonts w:hint="eastAsia"/>
          <w:sz w:val="28"/>
          <w:szCs w:val="28"/>
        </w:rPr>
        <w:t>地</w:t>
      </w:r>
      <w:r w:rsidRPr="00DD54F4">
        <w:rPr>
          <w:rFonts w:hint="eastAsia"/>
          <w:sz w:val="28"/>
          <w:szCs w:val="28"/>
        </w:rPr>
        <w:t xml:space="preserve">    </w:t>
      </w:r>
      <w:r w:rsidRPr="00DD54F4">
        <w:rPr>
          <w:rFonts w:hint="eastAsia"/>
          <w:sz w:val="28"/>
          <w:szCs w:val="28"/>
        </w:rPr>
        <w:t>址：</w:t>
      </w:r>
      <w:r w:rsidRPr="00DD54F4">
        <w:rPr>
          <w:rFonts w:hint="eastAsia"/>
          <w:b/>
          <w:sz w:val="28"/>
          <w:szCs w:val="28"/>
          <w:u w:val="single"/>
        </w:rPr>
        <w:t xml:space="preserve">    </w:t>
      </w:r>
      <w:r w:rsidRPr="00DD54F4">
        <w:rPr>
          <w:rFonts w:hint="eastAsia"/>
          <w:b/>
          <w:sz w:val="28"/>
          <w:szCs w:val="28"/>
          <w:u w:val="single"/>
        </w:rPr>
        <w:t>成都市武侯区星狮路</w:t>
      </w:r>
      <w:r w:rsidRPr="00DD54F4">
        <w:rPr>
          <w:rFonts w:hint="eastAsia"/>
          <w:b/>
          <w:sz w:val="28"/>
          <w:szCs w:val="28"/>
          <w:u w:val="single"/>
        </w:rPr>
        <w:t>511</w:t>
      </w:r>
      <w:r w:rsidRPr="00DD54F4">
        <w:rPr>
          <w:rFonts w:hint="eastAsia"/>
          <w:b/>
          <w:sz w:val="28"/>
          <w:szCs w:val="28"/>
          <w:u w:val="single"/>
        </w:rPr>
        <w:t>号大合仓</w:t>
      </w:r>
      <w:r w:rsidRPr="00DD54F4">
        <w:rPr>
          <w:rFonts w:hint="eastAsia"/>
          <w:b/>
          <w:sz w:val="28"/>
          <w:szCs w:val="28"/>
          <w:u w:val="single"/>
        </w:rPr>
        <w:t>C</w:t>
      </w:r>
      <w:r w:rsidRPr="00DD54F4">
        <w:rPr>
          <w:rFonts w:hint="eastAsia"/>
          <w:b/>
          <w:sz w:val="28"/>
          <w:szCs w:val="28"/>
          <w:u w:val="single"/>
        </w:rPr>
        <w:t>区</w:t>
      </w:r>
      <w:r w:rsidRPr="00DD54F4">
        <w:rPr>
          <w:rFonts w:hint="eastAsia"/>
          <w:b/>
          <w:sz w:val="28"/>
          <w:szCs w:val="28"/>
          <w:u w:val="single"/>
        </w:rPr>
        <w:t xml:space="preserve">415     </w:t>
      </w:r>
    </w:p>
    <w:p w:rsidR="00DD54F4" w:rsidRPr="00DD54F4" w:rsidRDefault="00DD54F4" w:rsidP="00DD54F4">
      <w:pPr>
        <w:pStyle w:val="a5"/>
        <w:rPr>
          <w:sz w:val="28"/>
          <w:szCs w:val="28"/>
        </w:rPr>
      </w:pPr>
      <w:r w:rsidRPr="00DD54F4">
        <w:rPr>
          <w:rFonts w:hint="eastAsia"/>
          <w:sz w:val="28"/>
          <w:szCs w:val="28"/>
        </w:rPr>
        <w:t>联</w:t>
      </w:r>
      <w:r w:rsidRPr="00DD54F4">
        <w:rPr>
          <w:rFonts w:hint="eastAsia"/>
          <w:sz w:val="28"/>
          <w:szCs w:val="28"/>
        </w:rPr>
        <w:t xml:space="preserve"> </w:t>
      </w:r>
      <w:r w:rsidRPr="00DD54F4">
        <w:rPr>
          <w:rFonts w:hint="eastAsia"/>
          <w:sz w:val="28"/>
          <w:szCs w:val="28"/>
        </w:rPr>
        <w:t>系</w:t>
      </w:r>
      <w:r w:rsidRPr="00DD54F4">
        <w:rPr>
          <w:rFonts w:hint="eastAsia"/>
          <w:sz w:val="28"/>
          <w:szCs w:val="28"/>
        </w:rPr>
        <w:t xml:space="preserve"> </w:t>
      </w:r>
      <w:r w:rsidRPr="00DD54F4">
        <w:rPr>
          <w:rFonts w:hint="eastAsia"/>
          <w:sz w:val="28"/>
          <w:szCs w:val="28"/>
        </w:rPr>
        <w:t>人：</w:t>
      </w:r>
      <w:r w:rsidRPr="00DD54F4">
        <w:rPr>
          <w:rFonts w:hint="eastAsia"/>
          <w:b/>
          <w:sz w:val="28"/>
          <w:szCs w:val="28"/>
          <w:u w:val="single"/>
        </w:rPr>
        <w:t>周先生</w:t>
      </w:r>
      <w:r w:rsidRPr="00DD54F4">
        <w:rPr>
          <w:rFonts w:hint="eastAsia"/>
          <w:b/>
          <w:sz w:val="28"/>
          <w:szCs w:val="28"/>
          <w:u w:val="single"/>
        </w:rPr>
        <w:t xml:space="preserve"> </w:t>
      </w:r>
    </w:p>
    <w:p w:rsidR="00DD54F4" w:rsidRPr="00DD54F4" w:rsidRDefault="00DD54F4" w:rsidP="00DD54F4">
      <w:pPr>
        <w:pStyle w:val="a5"/>
        <w:rPr>
          <w:sz w:val="28"/>
          <w:szCs w:val="28"/>
        </w:rPr>
      </w:pPr>
      <w:r w:rsidRPr="00DD54F4">
        <w:rPr>
          <w:rFonts w:hint="eastAsia"/>
          <w:sz w:val="28"/>
          <w:szCs w:val="28"/>
        </w:rPr>
        <w:t>电</w:t>
      </w:r>
      <w:r w:rsidRPr="00DD54F4">
        <w:rPr>
          <w:rFonts w:hint="eastAsia"/>
          <w:sz w:val="28"/>
          <w:szCs w:val="28"/>
        </w:rPr>
        <w:t xml:space="preserve">    </w:t>
      </w:r>
      <w:r w:rsidRPr="00DD54F4">
        <w:rPr>
          <w:rFonts w:hint="eastAsia"/>
          <w:sz w:val="28"/>
          <w:szCs w:val="28"/>
        </w:rPr>
        <w:t>话：</w:t>
      </w:r>
      <w:r w:rsidRPr="00DD54F4">
        <w:rPr>
          <w:rFonts w:hint="eastAsia"/>
          <w:b/>
          <w:sz w:val="28"/>
          <w:szCs w:val="28"/>
          <w:u w:val="single"/>
        </w:rPr>
        <w:t>028-85446608-8801</w:t>
      </w:r>
    </w:p>
    <w:p w:rsidR="00A425DF" w:rsidRPr="00DD54F4" w:rsidRDefault="00DD54F4" w:rsidP="00DD54F4">
      <w:pPr>
        <w:pStyle w:val="a5"/>
        <w:rPr>
          <w:rFonts w:cs="宋体"/>
          <w:sz w:val="28"/>
          <w:szCs w:val="28"/>
        </w:rPr>
      </w:pPr>
      <w:r w:rsidRPr="00DD54F4">
        <w:rPr>
          <w:sz w:val="28"/>
          <w:szCs w:val="28"/>
        </w:rPr>
        <w:t xml:space="preserve">                                      </w:t>
      </w:r>
      <w:r w:rsidRPr="00DD54F4">
        <w:rPr>
          <w:rFonts w:cs="宋体" w:hint="eastAsia"/>
          <w:b/>
          <w:sz w:val="28"/>
          <w:szCs w:val="28"/>
          <w:u w:val="single"/>
        </w:rPr>
        <w:t xml:space="preserve">2023 </w:t>
      </w:r>
      <w:r w:rsidRPr="00DD54F4">
        <w:rPr>
          <w:rFonts w:cs="宋体" w:hint="eastAsia"/>
          <w:sz w:val="28"/>
          <w:szCs w:val="28"/>
        </w:rPr>
        <w:t>年</w:t>
      </w:r>
      <w:r w:rsidRPr="00DD54F4">
        <w:rPr>
          <w:rFonts w:cs="宋体" w:hint="eastAsia"/>
          <w:b/>
          <w:sz w:val="28"/>
          <w:szCs w:val="28"/>
          <w:u w:val="single"/>
        </w:rPr>
        <w:t xml:space="preserve"> </w:t>
      </w:r>
      <w:r w:rsidRPr="00DD54F4">
        <w:rPr>
          <w:rFonts w:cs="宋体"/>
          <w:b/>
          <w:sz w:val="28"/>
          <w:szCs w:val="28"/>
          <w:u w:val="single"/>
        </w:rPr>
        <w:t>4</w:t>
      </w:r>
      <w:r w:rsidRPr="00DD54F4">
        <w:rPr>
          <w:rFonts w:cs="宋体" w:hint="eastAsia"/>
          <w:b/>
          <w:sz w:val="28"/>
          <w:szCs w:val="28"/>
          <w:u w:val="single"/>
        </w:rPr>
        <w:t xml:space="preserve"> </w:t>
      </w:r>
      <w:r w:rsidRPr="00DD54F4">
        <w:rPr>
          <w:rFonts w:cs="宋体" w:hint="eastAsia"/>
          <w:sz w:val="28"/>
          <w:szCs w:val="28"/>
        </w:rPr>
        <w:t>月</w:t>
      </w:r>
      <w:r w:rsidRPr="00DD54F4">
        <w:rPr>
          <w:rFonts w:cs="宋体" w:hint="eastAsia"/>
          <w:b/>
          <w:sz w:val="28"/>
          <w:szCs w:val="28"/>
          <w:u w:val="single"/>
        </w:rPr>
        <w:t xml:space="preserve">  </w:t>
      </w:r>
      <w:r w:rsidRPr="00DD54F4">
        <w:rPr>
          <w:rFonts w:cs="宋体"/>
          <w:b/>
          <w:sz w:val="28"/>
          <w:szCs w:val="28"/>
          <w:u w:val="single"/>
        </w:rPr>
        <w:t>7</w:t>
      </w:r>
      <w:r w:rsidRPr="00DD54F4">
        <w:rPr>
          <w:rFonts w:cs="宋体" w:hint="eastAsia"/>
          <w:b/>
          <w:sz w:val="28"/>
          <w:szCs w:val="28"/>
          <w:u w:val="single"/>
        </w:rPr>
        <w:t xml:space="preserve"> </w:t>
      </w:r>
      <w:r w:rsidRPr="00DD54F4">
        <w:rPr>
          <w:rFonts w:cs="宋体" w:hint="eastAsia"/>
          <w:sz w:val="28"/>
          <w:szCs w:val="28"/>
        </w:rPr>
        <w:t>日</w:t>
      </w:r>
    </w:p>
    <w:sectPr w:rsidR="00A425DF" w:rsidRPr="00DD54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D21" w:rsidRDefault="00C41D21" w:rsidP="00ED06E3">
      <w:r>
        <w:separator/>
      </w:r>
    </w:p>
  </w:endnote>
  <w:endnote w:type="continuationSeparator" w:id="0">
    <w:p w:rsidR="00C41D21" w:rsidRDefault="00C41D21" w:rsidP="00ED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D21" w:rsidRDefault="00C41D21" w:rsidP="00ED06E3">
      <w:r>
        <w:separator/>
      </w:r>
    </w:p>
  </w:footnote>
  <w:footnote w:type="continuationSeparator" w:id="0">
    <w:p w:rsidR="00C41D21" w:rsidRDefault="00C41D21" w:rsidP="00ED0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F4"/>
    <w:rsid w:val="00144164"/>
    <w:rsid w:val="003539AA"/>
    <w:rsid w:val="003E5CCA"/>
    <w:rsid w:val="00821DB9"/>
    <w:rsid w:val="00A425DF"/>
    <w:rsid w:val="00AC3C7C"/>
    <w:rsid w:val="00C41D21"/>
    <w:rsid w:val="00D328C5"/>
    <w:rsid w:val="00DA1393"/>
    <w:rsid w:val="00DD54F4"/>
    <w:rsid w:val="00ED0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1D497"/>
  <w15:chartTrackingRefBased/>
  <w15:docId w15:val="{E59CB044-1654-4E9D-867D-B4EE53C5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kern w:val="2"/>
        <w:sz w:val="28"/>
        <w:szCs w:val="28"/>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DD54F4"/>
    <w:pPr>
      <w:widowControl w:val="0"/>
      <w:jc w:val="both"/>
    </w:pPr>
    <w:rPr>
      <w:rFonts w:ascii="Calibri" w:hAnsi="Calibri" w:cs="Times New Roman"/>
      <w:sz w:val="21"/>
      <w:szCs w:val="22"/>
    </w:rPr>
  </w:style>
  <w:style w:type="paragraph" w:styleId="20">
    <w:name w:val="heading 2"/>
    <w:basedOn w:val="a"/>
    <w:next w:val="a"/>
    <w:link w:val="21"/>
    <w:qFormat/>
    <w:rsid w:val="00DD54F4"/>
    <w:pPr>
      <w:keepNext/>
      <w:keepLines/>
      <w:spacing w:before="260" w:after="260" w:line="360" w:lineRule="auto"/>
      <w:outlineLvl w:val="1"/>
    </w:pPr>
    <w:rPr>
      <w:rFonts w:ascii="Cambria" w:hAnsi="Cambria"/>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标题 2 字符"/>
    <w:basedOn w:val="a0"/>
    <w:uiPriority w:val="9"/>
    <w:semiHidden/>
    <w:rsid w:val="00DD54F4"/>
    <w:rPr>
      <w:rFonts w:asciiTheme="majorHAnsi" w:eastAsiaTheme="majorEastAsia" w:hAnsiTheme="majorHAnsi" w:cstheme="majorBidi"/>
      <w:b/>
      <w:bCs/>
      <w:sz w:val="32"/>
      <w:szCs w:val="32"/>
    </w:rPr>
  </w:style>
  <w:style w:type="character" w:customStyle="1" w:styleId="21">
    <w:name w:val="标题 2 字符1"/>
    <w:link w:val="20"/>
    <w:qFormat/>
    <w:rsid w:val="00DD54F4"/>
    <w:rPr>
      <w:rFonts w:ascii="Cambria" w:hAnsi="Cambria" w:cs="Times New Roman"/>
      <w:b/>
      <w:bCs/>
      <w:sz w:val="30"/>
      <w:szCs w:val="32"/>
    </w:rPr>
  </w:style>
  <w:style w:type="paragraph" w:styleId="a3">
    <w:name w:val="Body Text Indent"/>
    <w:basedOn w:val="a"/>
    <w:link w:val="a4"/>
    <w:uiPriority w:val="99"/>
    <w:semiHidden/>
    <w:unhideWhenUsed/>
    <w:rsid w:val="00DD54F4"/>
    <w:pPr>
      <w:spacing w:after="120"/>
      <w:ind w:leftChars="200" w:left="420"/>
    </w:pPr>
  </w:style>
  <w:style w:type="character" w:customStyle="1" w:styleId="a4">
    <w:name w:val="正文文本缩进 字符"/>
    <w:basedOn w:val="a0"/>
    <w:link w:val="a3"/>
    <w:uiPriority w:val="99"/>
    <w:semiHidden/>
    <w:rsid w:val="00DD54F4"/>
    <w:rPr>
      <w:rFonts w:ascii="Calibri" w:hAnsi="Calibri" w:cs="Times New Roman"/>
      <w:sz w:val="21"/>
      <w:szCs w:val="22"/>
    </w:rPr>
  </w:style>
  <w:style w:type="paragraph" w:styleId="2">
    <w:name w:val="Body Text First Indent 2"/>
    <w:basedOn w:val="a3"/>
    <w:link w:val="23"/>
    <w:uiPriority w:val="99"/>
    <w:semiHidden/>
    <w:unhideWhenUsed/>
    <w:rsid w:val="00DD54F4"/>
    <w:pPr>
      <w:ind w:firstLineChars="200" w:firstLine="420"/>
    </w:pPr>
  </w:style>
  <w:style w:type="character" w:customStyle="1" w:styleId="23">
    <w:name w:val="正文首行缩进 2 字符"/>
    <w:basedOn w:val="a4"/>
    <w:link w:val="2"/>
    <w:uiPriority w:val="99"/>
    <w:semiHidden/>
    <w:rsid w:val="00DD54F4"/>
    <w:rPr>
      <w:rFonts w:ascii="Calibri" w:hAnsi="Calibri" w:cs="Times New Roman"/>
      <w:sz w:val="21"/>
      <w:szCs w:val="22"/>
    </w:rPr>
  </w:style>
  <w:style w:type="paragraph" w:styleId="a5">
    <w:name w:val="No Spacing"/>
    <w:uiPriority w:val="1"/>
    <w:qFormat/>
    <w:rsid w:val="00DD54F4"/>
    <w:pPr>
      <w:widowControl w:val="0"/>
      <w:jc w:val="both"/>
    </w:pPr>
    <w:rPr>
      <w:rFonts w:ascii="Calibri" w:hAnsi="Calibri" w:cs="Times New Roman"/>
      <w:sz w:val="21"/>
      <w:szCs w:val="22"/>
    </w:rPr>
  </w:style>
  <w:style w:type="paragraph" w:styleId="a6">
    <w:name w:val="header"/>
    <w:basedOn w:val="a"/>
    <w:link w:val="a7"/>
    <w:uiPriority w:val="99"/>
    <w:unhideWhenUsed/>
    <w:rsid w:val="00ED06E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D06E3"/>
    <w:rPr>
      <w:rFonts w:ascii="Calibri" w:hAnsi="Calibri" w:cs="Times New Roman"/>
      <w:sz w:val="18"/>
      <w:szCs w:val="18"/>
    </w:rPr>
  </w:style>
  <w:style w:type="paragraph" w:styleId="a8">
    <w:name w:val="footer"/>
    <w:basedOn w:val="a"/>
    <w:link w:val="a9"/>
    <w:uiPriority w:val="99"/>
    <w:unhideWhenUsed/>
    <w:rsid w:val="00ED06E3"/>
    <w:pPr>
      <w:tabs>
        <w:tab w:val="center" w:pos="4153"/>
        <w:tab w:val="right" w:pos="8306"/>
      </w:tabs>
      <w:snapToGrid w:val="0"/>
      <w:jc w:val="left"/>
    </w:pPr>
    <w:rPr>
      <w:sz w:val="18"/>
      <w:szCs w:val="18"/>
    </w:rPr>
  </w:style>
  <w:style w:type="character" w:customStyle="1" w:styleId="a9">
    <w:name w:val="页脚 字符"/>
    <w:basedOn w:val="a0"/>
    <w:link w:val="a8"/>
    <w:uiPriority w:val="99"/>
    <w:rsid w:val="00ED06E3"/>
    <w:rPr>
      <w:rFonts w:ascii="Calibr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陈霞</dc:creator>
  <cp:keywords/>
  <dc:description/>
  <cp:lastModifiedBy>陈霞</cp:lastModifiedBy>
  <cp:revision>6</cp:revision>
  <dcterms:created xsi:type="dcterms:W3CDTF">2023-04-07T07:45:00Z</dcterms:created>
  <dcterms:modified xsi:type="dcterms:W3CDTF">2023-04-07T08:15:00Z</dcterms:modified>
</cp:coreProperties>
</file>